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FB" w:rsidRDefault="000E765B" w:rsidP="00FE7FFB">
      <w:pPr>
        <w:jc w:val="center"/>
        <w:rPr>
          <w:b/>
        </w:rPr>
      </w:pPr>
      <w:r>
        <w:rPr>
          <w:b/>
        </w:rPr>
        <w:t>Achieving Financial Wellness</w:t>
      </w:r>
      <w:r w:rsidR="002616E9" w:rsidRPr="00411135">
        <w:rPr>
          <w:b/>
        </w:rPr>
        <w:t xml:space="preserve"> Workshop</w:t>
      </w:r>
    </w:p>
    <w:p w:rsidR="00FE7FFB" w:rsidRDefault="000E765B" w:rsidP="000E765B">
      <w:pPr>
        <w:pStyle w:val="NoSpacing"/>
        <w:jc w:val="center"/>
        <w:rPr>
          <w:b/>
        </w:rPr>
      </w:pPr>
      <w:r>
        <w:rPr>
          <w:b/>
        </w:rPr>
        <w:t xml:space="preserve">October 5, </w:t>
      </w:r>
      <w:r w:rsidR="002616E9" w:rsidRPr="00FE7FFB">
        <w:rPr>
          <w:b/>
        </w:rPr>
        <w:t xml:space="preserve">2017 </w:t>
      </w:r>
    </w:p>
    <w:p w:rsidR="000E765B" w:rsidRPr="00411135" w:rsidRDefault="000E765B" w:rsidP="000E765B">
      <w:pPr>
        <w:pStyle w:val="NoSpacing"/>
        <w:jc w:val="center"/>
        <w:rPr>
          <w:b/>
        </w:rPr>
      </w:pPr>
    </w:p>
    <w:p w:rsidR="002616E9" w:rsidRDefault="002616E9">
      <w:r>
        <w:t xml:space="preserve">A representative from EY Financial Planning Services will be onsite to lead </w:t>
      </w:r>
      <w:r w:rsidR="003535FD">
        <w:t xml:space="preserve">a </w:t>
      </w:r>
      <w:r w:rsidR="000E765B">
        <w:t>workshop</w:t>
      </w:r>
      <w:r w:rsidR="003535FD">
        <w:t xml:space="preserve"> packed full of simplified and practical ways to take full command of your financial wellness, including:</w:t>
      </w:r>
    </w:p>
    <w:p w:rsidR="003535FD" w:rsidRDefault="003535FD" w:rsidP="003535FD">
      <w:pPr>
        <w:pStyle w:val="ListParagraph"/>
        <w:numPr>
          <w:ilvl w:val="0"/>
          <w:numId w:val="2"/>
        </w:numPr>
      </w:pPr>
      <w:r>
        <w:t xml:space="preserve">Setting and living </w:t>
      </w:r>
      <w:bookmarkStart w:id="0" w:name="_GoBack"/>
      <w:bookmarkEnd w:id="0"/>
      <w:r>
        <w:t>your financial goals</w:t>
      </w:r>
    </w:p>
    <w:p w:rsidR="00FA7613" w:rsidRDefault="00FA7613" w:rsidP="003535FD">
      <w:pPr>
        <w:pStyle w:val="ListParagraph"/>
        <w:numPr>
          <w:ilvl w:val="0"/>
          <w:numId w:val="2"/>
        </w:numPr>
      </w:pPr>
      <w:r>
        <w:t>Managing household finances and debt</w:t>
      </w:r>
    </w:p>
    <w:p w:rsidR="00FA7613" w:rsidRDefault="000E765B" w:rsidP="00FA7613">
      <w:pPr>
        <w:pStyle w:val="ListParagraph"/>
        <w:numPr>
          <w:ilvl w:val="0"/>
          <w:numId w:val="2"/>
        </w:numPr>
      </w:pPr>
      <w:r>
        <w:t>U</w:t>
      </w:r>
      <w:r w:rsidR="00A467D5">
        <w:t>sing</w:t>
      </w:r>
      <w:r w:rsidR="00624DE7">
        <w:t xml:space="preserve"> financial management tools</w:t>
      </w:r>
      <w:r w:rsidR="00C55486">
        <w:t xml:space="preserve"> and resources</w:t>
      </w:r>
    </w:p>
    <w:p w:rsidR="00B605E3" w:rsidRDefault="003535FD" w:rsidP="00B605E3">
      <w:pPr>
        <w:pStyle w:val="ListParagraph"/>
        <w:numPr>
          <w:ilvl w:val="0"/>
          <w:numId w:val="2"/>
        </w:numPr>
      </w:pPr>
      <w:r>
        <w:t>Planning for a secure retirement</w:t>
      </w:r>
    </w:p>
    <w:p w:rsidR="00990C71" w:rsidRDefault="003F28AD">
      <w:r>
        <w:t>Wespath partners with EY to provide retirement plan participants with comprehensive financial planning services at no cost. EY’s service offering includes:</w:t>
      </w:r>
    </w:p>
    <w:p w:rsidR="003F28AD" w:rsidRDefault="003F28AD" w:rsidP="003F28AD">
      <w:pPr>
        <w:pStyle w:val="ListParagraph"/>
        <w:numPr>
          <w:ilvl w:val="0"/>
          <w:numId w:val="1"/>
        </w:numPr>
      </w:pPr>
      <w:r>
        <w:t xml:space="preserve">Unlimited access to a live </w:t>
      </w:r>
      <w:r w:rsidR="00EC712F">
        <w:t>planner</w:t>
      </w:r>
      <w:r>
        <w:t xml:space="preserve"> via the </w:t>
      </w:r>
      <w:r w:rsidR="00EC712F">
        <w:t xml:space="preserve">EY </w:t>
      </w:r>
      <w:r>
        <w:t>Financial Planner Line call center</w:t>
      </w:r>
    </w:p>
    <w:p w:rsidR="003F28AD" w:rsidRDefault="003F28AD" w:rsidP="003F28AD">
      <w:pPr>
        <w:pStyle w:val="ListParagraph"/>
        <w:numPr>
          <w:ilvl w:val="0"/>
          <w:numId w:val="1"/>
        </w:numPr>
      </w:pPr>
      <w:r>
        <w:t xml:space="preserve">Robust self-service planning tools through the </w:t>
      </w:r>
      <w:r w:rsidR="00EC712F">
        <w:t xml:space="preserve">EY </w:t>
      </w:r>
      <w:r>
        <w:t>Financial Planning Center website</w:t>
      </w:r>
    </w:p>
    <w:p w:rsidR="003F28AD" w:rsidRDefault="003F28AD" w:rsidP="003F28AD">
      <w:pPr>
        <w:pStyle w:val="ListParagraph"/>
        <w:numPr>
          <w:ilvl w:val="0"/>
          <w:numId w:val="1"/>
        </w:numPr>
      </w:pPr>
      <w:r>
        <w:t>Personalized financial planning reports that cover your entire financial picture</w:t>
      </w:r>
    </w:p>
    <w:p w:rsidR="003F28AD" w:rsidRDefault="003F28AD" w:rsidP="003F28AD">
      <w:pPr>
        <w:pStyle w:val="ListParagraph"/>
        <w:numPr>
          <w:ilvl w:val="0"/>
          <w:numId w:val="1"/>
        </w:numPr>
      </w:pPr>
      <w:r>
        <w:t>In-person counseling and group learning at live events</w:t>
      </w:r>
    </w:p>
    <w:p w:rsidR="00B605E3" w:rsidRDefault="00B605E3" w:rsidP="003F28AD">
      <w:r>
        <w:t>Because p</w:t>
      </w:r>
      <w:r w:rsidR="003F28AD">
        <w:t>articipants who use EY</w:t>
      </w:r>
      <w:r>
        <w:t>’s services</w:t>
      </w:r>
      <w:r w:rsidR="003F28AD">
        <w:t xml:space="preserve"> have a higher likelihood of long-term financial security</w:t>
      </w:r>
      <w:r>
        <w:t>, you are strongly encouraged to attend th</w:t>
      </w:r>
      <w:r w:rsidR="00411135">
        <w:t>is</w:t>
      </w:r>
      <w:r>
        <w:t xml:space="preserve"> </w:t>
      </w:r>
      <w:r w:rsidR="003514BE">
        <w:t>w</w:t>
      </w:r>
      <w:r>
        <w:t>orkshop</w:t>
      </w:r>
      <w:r w:rsidR="002616E9">
        <w:t>.</w:t>
      </w:r>
      <w:r>
        <w:t xml:space="preserve"> </w:t>
      </w:r>
      <w:r w:rsidR="001464C0">
        <w:t xml:space="preserve">Attendees </w:t>
      </w:r>
      <w:r w:rsidR="000E765B">
        <w:t>should</w:t>
      </w:r>
      <w:r w:rsidR="001464C0">
        <w:t xml:space="preserve"> </w:t>
      </w:r>
      <w:r>
        <w:t>register for th</w:t>
      </w:r>
      <w:r w:rsidR="00D422B4">
        <w:t>e EY Financial Planning Center w</w:t>
      </w:r>
      <w:r>
        <w:t>ebsite</w:t>
      </w:r>
      <w:r w:rsidR="00D422B4">
        <w:t xml:space="preserve"> </w:t>
      </w:r>
      <w:r w:rsidR="002419FC">
        <w:t xml:space="preserve">in advance of the </w:t>
      </w:r>
      <w:r w:rsidR="008E657A">
        <w:t>workshop</w:t>
      </w:r>
      <w:r w:rsidR="002419FC">
        <w:t xml:space="preserve"> </w:t>
      </w:r>
      <w:r w:rsidR="00D422B4">
        <w:t xml:space="preserve">by visiting </w:t>
      </w:r>
      <w:hyperlink r:id="rId6" w:history="1">
        <w:r w:rsidR="00D422B4" w:rsidRPr="00A61C6E">
          <w:rPr>
            <w:rStyle w:val="Hyperlink"/>
          </w:rPr>
          <w:t>wespath.eyfpc.com</w:t>
        </w:r>
      </w:hyperlink>
      <w:r w:rsidR="00D422B4">
        <w:t xml:space="preserve">.  First-time users will need </w:t>
      </w:r>
      <w:proofErr w:type="gramStart"/>
      <w:r w:rsidR="00D422B4">
        <w:t>their</w:t>
      </w:r>
      <w:proofErr w:type="gramEnd"/>
      <w:r w:rsidR="00D422B4">
        <w:t xml:space="preserve"> Wespath </w:t>
      </w:r>
      <w:r w:rsidR="001464C0">
        <w:t>P</w:t>
      </w:r>
      <w:r w:rsidR="00D422B4">
        <w:t xml:space="preserve">articipant </w:t>
      </w:r>
      <w:r w:rsidR="001464C0">
        <w:t>N</w:t>
      </w:r>
      <w:r w:rsidR="00D422B4">
        <w:t xml:space="preserve">umber to register. Your Wespath </w:t>
      </w:r>
      <w:r w:rsidR="001464C0">
        <w:t xml:space="preserve">Participant Number </w:t>
      </w:r>
      <w:r w:rsidR="00D422B4">
        <w:t>is noted on your service record in Benefits Access (</w:t>
      </w:r>
      <w:hyperlink r:id="rId7" w:history="1">
        <w:r w:rsidR="001464C0" w:rsidRPr="00BF510C">
          <w:rPr>
            <w:rStyle w:val="Hyperlink"/>
          </w:rPr>
          <w:t>benefitsaccess.org</w:t>
        </w:r>
      </w:hyperlink>
      <w:r w:rsidR="00D422B4">
        <w:t>), or you may call Wespath at 1-800-851-2201 for speedy assistance.</w:t>
      </w:r>
      <w:r w:rsidR="001E3298">
        <w:t xml:space="preserve"> Once you register for the EY website, complete the 27-question Fin</w:t>
      </w:r>
      <w:r w:rsidR="00FE7FFB">
        <w:t>ancial Wellness Assessment and receive a recommended action plan customized for you.</w:t>
      </w:r>
    </w:p>
    <w:sectPr w:rsidR="00B60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239"/>
    <w:multiLevelType w:val="hybridMultilevel"/>
    <w:tmpl w:val="CA7A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E0949"/>
    <w:multiLevelType w:val="hybridMultilevel"/>
    <w:tmpl w:val="A832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Eck">
    <w15:presenceInfo w15:providerId="AD" w15:userId="S-1-5-21-3814449816-1147414744-3287126245-1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AD"/>
    <w:rsid w:val="0003017B"/>
    <w:rsid w:val="000E765B"/>
    <w:rsid w:val="001464C0"/>
    <w:rsid w:val="001645BE"/>
    <w:rsid w:val="001E3298"/>
    <w:rsid w:val="002419FC"/>
    <w:rsid w:val="002616E9"/>
    <w:rsid w:val="00270532"/>
    <w:rsid w:val="003514BE"/>
    <w:rsid w:val="003535FD"/>
    <w:rsid w:val="003854A5"/>
    <w:rsid w:val="003A0642"/>
    <w:rsid w:val="003E22A3"/>
    <w:rsid w:val="003F28AD"/>
    <w:rsid w:val="00411135"/>
    <w:rsid w:val="004964CF"/>
    <w:rsid w:val="00503687"/>
    <w:rsid w:val="00587F06"/>
    <w:rsid w:val="005A636E"/>
    <w:rsid w:val="005E6871"/>
    <w:rsid w:val="00624DE7"/>
    <w:rsid w:val="008466AF"/>
    <w:rsid w:val="00880AD2"/>
    <w:rsid w:val="008E657A"/>
    <w:rsid w:val="00A467D5"/>
    <w:rsid w:val="00B605E3"/>
    <w:rsid w:val="00C55486"/>
    <w:rsid w:val="00D422B4"/>
    <w:rsid w:val="00EC712F"/>
    <w:rsid w:val="00F26B45"/>
    <w:rsid w:val="00FA761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4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E7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4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E7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nefitsacc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path.eyfpc.com/Login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Gurgiolo, Gina</dc:creator>
  <cp:lastModifiedBy>Peterson, Sue</cp:lastModifiedBy>
  <cp:revision>3</cp:revision>
  <cp:lastPrinted>2017-09-01T15:40:00Z</cp:lastPrinted>
  <dcterms:created xsi:type="dcterms:W3CDTF">2017-09-05T13:37:00Z</dcterms:created>
  <dcterms:modified xsi:type="dcterms:W3CDTF">2017-09-05T13:38:00Z</dcterms:modified>
</cp:coreProperties>
</file>